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DA" w:rsidRDefault="00AB50DA" w:rsidP="00B32FC2">
      <w:pPr>
        <w:shd w:val="clear" w:color="auto" w:fill="FFFFFF"/>
        <w:spacing w:after="0" w:line="240" w:lineRule="atLeast"/>
        <w:jc w:val="both"/>
        <w:rPr>
          <w:rFonts w:ascii="Arial Narrow" w:hAnsi="Arial Narrow" w:cs="Arial"/>
          <w:b/>
          <w:bCs/>
          <w:sz w:val="32"/>
          <w:szCs w:val="3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10746" w:rsidRPr="00F31CC0" w:rsidTr="0066118D"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0746" w:rsidRPr="00305B1D" w:rsidRDefault="00010746" w:rsidP="0066118D">
            <w:pPr>
              <w:spacing w:after="120" w:line="240" w:lineRule="auto"/>
              <w:rPr>
                <w:rFonts w:ascii="Arial Narrow" w:hAnsi="Arial Narrow"/>
                <w:b/>
                <w:bCs/>
              </w:rPr>
            </w:pPr>
            <w:r w:rsidRPr="00305B1D">
              <w:rPr>
                <w:rFonts w:ascii="Arial Narrow" w:hAnsi="Arial Narrow"/>
                <w:b/>
                <w:bCs/>
              </w:rPr>
              <w:t xml:space="preserve">Naziv općeg akta / dokumenta za koji se provodi savjetovanje: </w:t>
            </w:r>
          </w:p>
          <w:p w:rsidR="00010746" w:rsidRPr="00966D28" w:rsidRDefault="00010746" w:rsidP="0066118D">
            <w:pPr>
              <w:pStyle w:val="Bezproreda"/>
              <w:ind w:left="0" w:firstLine="0"/>
              <w:jc w:val="center"/>
              <w:rPr>
                <w:rFonts w:ascii="Arial Narrow" w:hAnsi="Arial Narrow"/>
                <w:bCs/>
              </w:rPr>
            </w:pPr>
            <w:r w:rsidRPr="00966D28">
              <w:rPr>
                <w:rFonts w:ascii="Arial Narrow" w:hAnsi="Arial Narrow"/>
                <w:bCs/>
              </w:rPr>
              <w:t xml:space="preserve">Nacrt prijedloga Odluke </w:t>
            </w:r>
          </w:p>
          <w:p w:rsidR="00010746" w:rsidRPr="00F31CC0" w:rsidRDefault="00010746" w:rsidP="0066118D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lang w:eastAsia="en-GB" w:bidi="he-IL"/>
              </w:rPr>
            </w:pPr>
            <w:r w:rsidRPr="00966D28">
              <w:rPr>
                <w:rFonts w:ascii="Arial Narrow" w:eastAsia="Times New Roman" w:hAnsi="Arial Narrow" w:cs="Arial"/>
                <w:bCs/>
                <w:color w:val="333333"/>
                <w:lang w:eastAsia="en-GB" w:bidi="he-IL"/>
              </w:rPr>
              <w:t xml:space="preserve">o uvjetima i načinu sufinanciranja </w:t>
            </w:r>
            <w:r w:rsidR="00A76671">
              <w:rPr>
                <w:rFonts w:ascii="Arial Narrow" w:eastAsia="Times New Roman" w:hAnsi="Arial Narrow" w:cs="Arial"/>
                <w:bCs/>
                <w:color w:val="333333"/>
                <w:lang w:eastAsia="en-GB" w:bidi="he-IL"/>
              </w:rPr>
              <w:t>smještaja djece predškolske dobi u obrtima za djelatnost</w:t>
            </w:r>
            <w:r w:rsidRPr="00966D28">
              <w:rPr>
                <w:rFonts w:ascii="Arial Narrow" w:eastAsia="Times New Roman" w:hAnsi="Arial Narrow" w:cs="Arial"/>
                <w:bCs/>
                <w:color w:val="333333"/>
                <w:lang w:eastAsia="en-GB" w:bidi="he-IL"/>
              </w:rPr>
              <w:t xml:space="preserve"> dadilja</w:t>
            </w:r>
          </w:p>
        </w:tc>
      </w:tr>
      <w:tr w:rsidR="00D5176A" w:rsidRPr="00F31CC0" w:rsidTr="0066118D"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176A" w:rsidRDefault="00086971" w:rsidP="00D5176A">
            <w:pPr>
              <w:shd w:val="clear" w:color="auto" w:fill="FFFFFF"/>
              <w:spacing w:after="0" w:line="240" w:lineRule="atLeast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r-HR" w:bidi="he-I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r-HR" w:bidi="he-IL"/>
              </w:rPr>
              <w:t>Razlozi zbog kojih se predlaže donošenje</w:t>
            </w:r>
            <w:bookmarkStart w:id="0" w:name="_GoBack"/>
            <w:bookmarkEnd w:id="0"/>
            <w:r w:rsidR="00D5176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hr-HR" w:bidi="he-IL"/>
              </w:rPr>
              <w:t xml:space="preserve"> Odluke:</w:t>
            </w:r>
          </w:p>
          <w:p w:rsidR="00D5176A" w:rsidRPr="00BD70FE" w:rsidRDefault="00D5176A" w:rsidP="00BD70FE">
            <w:pPr>
              <w:shd w:val="clear" w:color="auto" w:fill="FFFFFF"/>
              <w:spacing w:after="0" w:line="240" w:lineRule="atLeast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 w:bidi="he-IL"/>
              </w:rPr>
            </w:pPr>
            <w:r w:rsidRPr="00D5176A">
              <w:rPr>
                <w:rFonts w:ascii="Arial Narrow" w:eastAsia="Times New Roman" w:hAnsi="Arial Narrow" w:cs="Times New Roman"/>
                <w:sz w:val="24"/>
                <w:szCs w:val="24"/>
                <w:lang w:eastAsia="hr-HR" w:bidi="he-IL"/>
              </w:rPr>
              <w:t>Trenutni kapaciteti dječjih vr</w:t>
            </w:r>
            <w:r w:rsidR="00E84E98">
              <w:rPr>
                <w:rFonts w:ascii="Arial Narrow" w:eastAsia="Times New Roman" w:hAnsi="Arial Narrow" w:cs="Times New Roman"/>
                <w:sz w:val="24"/>
                <w:szCs w:val="24"/>
                <w:lang w:eastAsia="hr-HR" w:bidi="he-IL"/>
              </w:rPr>
              <w:t>tića čiji je osnivač Grad Zadar</w:t>
            </w:r>
            <w:r w:rsidRPr="00D5176A">
              <w:rPr>
                <w:rFonts w:ascii="Arial Narrow" w:eastAsia="Times New Roman" w:hAnsi="Arial Narrow" w:cs="Times New Roman"/>
                <w:sz w:val="24"/>
                <w:szCs w:val="24"/>
                <w:lang w:eastAsia="hr-HR" w:bidi="he-IL"/>
              </w:rPr>
              <w:t xml:space="preserve"> te dječjih vrtića drugih o</w:t>
            </w:r>
            <w:r w:rsidR="00E84E98">
              <w:rPr>
                <w:rFonts w:ascii="Arial Narrow" w:eastAsia="Times New Roman" w:hAnsi="Arial Narrow" w:cs="Times New Roman"/>
                <w:sz w:val="24"/>
                <w:szCs w:val="24"/>
                <w:lang w:eastAsia="hr-HR" w:bidi="he-IL"/>
              </w:rPr>
              <w:t>snivača na području grada Zadra</w:t>
            </w:r>
            <w:r w:rsidR="00086971">
              <w:rPr>
                <w:rFonts w:ascii="Arial Narrow" w:eastAsia="Times New Roman" w:hAnsi="Arial Narrow" w:cs="Times New Roman"/>
                <w:sz w:val="24"/>
                <w:szCs w:val="24"/>
                <w:lang w:eastAsia="hr-HR" w:bidi="he-IL"/>
              </w:rPr>
              <w:t xml:space="preserve"> ne zadovoljavaju </w:t>
            </w:r>
            <w:r w:rsidRPr="00D5176A">
              <w:rPr>
                <w:rFonts w:ascii="Arial Narrow" w:eastAsia="Times New Roman" w:hAnsi="Arial Narrow" w:cs="Times New Roman"/>
                <w:sz w:val="24"/>
                <w:szCs w:val="24"/>
                <w:lang w:eastAsia="hr-HR" w:bidi="he-IL"/>
              </w:rPr>
              <w:t xml:space="preserve"> potrebe</w:t>
            </w:r>
            <w:r w:rsidR="00086971">
              <w:rPr>
                <w:rFonts w:ascii="Arial Narrow" w:eastAsia="Times New Roman" w:hAnsi="Arial Narrow" w:cs="Times New Roman"/>
                <w:sz w:val="24"/>
                <w:szCs w:val="24"/>
                <w:lang w:eastAsia="hr-HR" w:bidi="he-IL"/>
              </w:rPr>
              <w:t xml:space="preserve"> za prihvatom sve djece</w:t>
            </w:r>
            <w:r w:rsidRPr="00D5176A">
              <w:rPr>
                <w:rFonts w:ascii="Arial Narrow" w:eastAsia="Times New Roman" w:hAnsi="Arial Narrow" w:cs="Times New Roman"/>
                <w:sz w:val="24"/>
                <w:szCs w:val="24"/>
                <w:lang w:eastAsia="hr-HR" w:bidi="he-IL"/>
              </w:rPr>
              <w:t>.</w:t>
            </w:r>
          </w:p>
        </w:tc>
      </w:tr>
      <w:tr w:rsidR="00010746" w:rsidRPr="007D65C7" w:rsidTr="0066118D"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0746" w:rsidRPr="007D65C7" w:rsidRDefault="00010746" w:rsidP="0066118D">
            <w:pPr>
              <w:spacing w:after="120" w:line="240" w:lineRule="auto"/>
              <w:rPr>
                <w:rFonts w:ascii="Arial Narrow" w:hAnsi="Arial Narrow"/>
                <w:b/>
                <w:bCs/>
              </w:rPr>
            </w:pPr>
            <w:r w:rsidRPr="007D65C7">
              <w:rPr>
                <w:rFonts w:ascii="Arial Narrow" w:hAnsi="Arial Narrow"/>
                <w:b/>
                <w:bCs/>
              </w:rPr>
              <w:t>Nositelj izrade akta/dokumenta:</w:t>
            </w:r>
          </w:p>
          <w:p w:rsidR="00010746" w:rsidRPr="007D65C7" w:rsidRDefault="00010746" w:rsidP="0066118D">
            <w:pPr>
              <w:spacing w:after="120" w:line="240" w:lineRule="auto"/>
              <w:jc w:val="center"/>
              <w:rPr>
                <w:rFonts w:ascii="Arial Narrow" w:hAnsi="Arial Narrow"/>
                <w:bCs/>
              </w:rPr>
            </w:pPr>
            <w:r w:rsidRPr="007D65C7">
              <w:rPr>
                <w:rFonts w:ascii="Arial Narrow" w:hAnsi="Arial Narrow"/>
                <w:bCs/>
              </w:rPr>
              <w:t>Upravni odjel za socijalnu skrb i zdravstvo</w:t>
            </w:r>
          </w:p>
        </w:tc>
      </w:tr>
      <w:tr w:rsidR="00010746" w:rsidRPr="007D65C7" w:rsidTr="0066118D">
        <w:tc>
          <w:tcPr>
            <w:tcW w:w="92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10746" w:rsidRPr="005A30EF" w:rsidRDefault="00010746" w:rsidP="0066118D">
            <w:pPr>
              <w:spacing w:after="120" w:line="240" w:lineRule="auto"/>
              <w:rPr>
                <w:rFonts w:ascii="Arial Narrow" w:hAnsi="Arial Narrow"/>
                <w:b/>
              </w:rPr>
            </w:pPr>
            <w:r w:rsidRPr="005A30EF">
              <w:rPr>
                <w:rFonts w:ascii="Arial Narrow" w:hAnsi="Arial Narrow"/>
                <w:b/>
              </w:rPr>
              <w:t>Razdoblje internetskog savjetovanja:</w:t>
            </w:r>
          </w:p>
          <w:p w:rsidR="00010746" w:rsidRPr="007D65C7" w:rsidRDefault="00BD70FE" w:rsidP="000617D1">
            <w:pPr>
              <w:spacing w:after="120" w:line="240" w:lineRule="auto"/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od 7. listopada do 7</w:t>
            </w:r>
            <w:r w:rsidR="00A76671">
              <w:rPr>
                <w:rFonts w:ascii="Arial Narrow" w:hAnsi="Arial Narrow"/>
                <w:bCs/>
              </w:rPr>
              <w:t>. studenog 2024.</w:t>
            </w:r>
          </w:p>
        </w:tc>
      </w:tr>
    </w:tbl>
    <w:p w:rsidR="00010746" w:rsidRDefault="00010746" w:rsidP="00B32FC2">
      <w:pPr>
        <w:shd w:val="clear" w:color="auto" w:fill="FFFFFF"/>
        <w:spacing w:after="0" w:line="240" w:lineRule="atLeast"/>
        <w:jc w:val="both"/>
        <w:rPr>
          <w:rFonts w:ascii="Arial Narrow" w:hAnsi="Arial Narrow" w:cs="Arial"/>
          <w:b/>
          <w:bCs/>
          <w:sz w:val="32"/>
          <w:szCs w:val="32"/>
          <w:shd w:val="clear" w:color="auto" w:fill="FFFFFF"/>
        </w:rPr>
      </w:pPr>
    </w:p>
    <w:p w:rsidR="00010746" w:rsidRDefault="00010746" w:rsidP="00010746">
      <w:pPr>
        <w:shd w:val="clear" w:color="auto" w:fill="FFFFFF"/>
        <w:spacing w:after="0" w:line="240" w:lineRule="atLeast"/>
        <w:jc w:val="both"/>
        <w:rPr>
          <w:rFonts w:ascii="Arial Narrow" w:hAnsi="Arial Narrow" w:cs="Arial"/>
          <w:b/>
          <w:bCs/>
          <w:sz w:val="32"/>
          <w:szCs w:val="32"/>
          <w:shd w:val="clear" w:color="auto" w:fill="FFFFFF"/>
        </w:rPr>
      </w:pPr>
      <w:r w:rsidRPr="00E3243D">
        <w:rPr>
          <w:rFonts w:ascii="Arial Narrow" w:hAnsi="Arial Narrow" w:cs="Arial"/>
          <w:b/>
          <w:bCs/>
          <w:sz w:val="32"/>
          <w:szCs w:val="32"/>
          <w:shd w:val="clear" w:color="auto" w:fill="FFFFFF"/>
        </w:rPr>
        <w:t>Obrazloženje</w:t>
      </w:r>
    </w:p>
    <w:p w:rsidR="008E35AA" w:rsidRPr="00E3243D" w:rsidRDefault="008E35AA" w:rsidP="00B32FC2">
      <w:pPr>
        <w:shd w:val="clear" w:color="auto" w:fill="FFFFFF"/>
        <w:spacing w:after="0" w:line="240" w:lineRule="atLeast"/>
        <w:jc w:val="both"/>
        <w:rPr>
          <w:rFonts w:ascii="Arial Narrow" w:hAnsi="Arial Narrow" w:cs="Arial"/>
          <w:b/>
          <w:bCs/>
          <w:sz w:val="32"/>
          <w:szCs w:val="32"/>
          <w:shd w:val="clear" w:color="auto" w:fill="FFFFFF"/>
        </w:rPr>
      </w:pPr>
    </w:p>
    <w:p w:rsidR="00AB50DA" w:rsidRPr="00956851" w:rsidRDefault="00956851" w:rsidP="00C22160">
      <w:pPr>
        <w:shd w:val="clear" w:color="auto" w:fill="FFFFFF"/>
        <w:spacing w:after="0" w:line="240" w:lineRule="atLeast"/>
        <w:jc w:val="both"/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</w:pPr>
      <w:r w:rsidRPr="00B32FC2">
        <w:rPr>
          <w:rFonts w:ascii="Arial Narrow" w:hAnsi="Arial Narrow" w:cs="Arial"/>
          <w:sz w:val="24"/>
          <w:szCs w:val="24"/>
          <w:shd w:val="clear" w:color="auto" w:fill="FFFFFF"/>
        </w:rPr>
        <w:t xml:space="preserve">     </w:t>
      </w:r>
      <w:r w:rsidRPr="00B32FC2">
        <w:rPr>
          <w:rFonts w:ascii="Arial Narrow" w:eastAsia="Times New Roman" w:hAnsi="Arial Narrow" w:cs="Helvetica"/>
          <w:sz w:val="24"/>
          <w:szCs w:val="24"/>
          <w:lang w:eastAsia="en-GB" w:bidi="he-IL"/>
        </w:rPr>
        <w:t xml:space="preserve">Problematika kojom se bavi ovo savjetovanje tiče </w:t>
      </w:r>
      <w:r>
        <w:rPr>
          <w:rFonts w:ascii="Arial Narrow" w:eastAsia="Times New Roman" w:hAnsi="Arial Narrow" w:cs="Helvetica"/>
          <w:sz w:val="24"/>
          <w:szCs w:val="24"/>
          <w:lang w:eastAsia="en-GB" w:bidi="he-IL"/>
        </w:rPr>
        <w:t xml:space="preserve">se </w:t>
      </w:r>
      <w:r w:rsidRPr="00B32FC2">
        <w:rPr>
          <w:rFonts w:ascii="Arial Narrow" w:eastAsia="Times New Roman" w:hAnsi="Arial Narrow" w:cs="Helvetica"/>
          <w:sz w:val="24"/>
          <w:szCs w:val="24"/>
          <w:lang w:eastAsia="en-GB" w:bidi="he-IL"/>
        </w:rPr>
        <w:t>svih građana Zadra, posebice roditelj</w:t>
      </w:r>
      <w:r w:rsidR="008804C9">
        <w:rPr>
          <w:rFonts w:ascii="Arial Narrow" w:eastAsia="Times New Roman" w:hAnsi="Arial Narrow" w:cs="Helvetica"/>
          <w:sz w:val="24"/>
          <w:szCs w:val="24"/>
          <w:lang w:eastAsia="en-GB" w:bidi="he-IL"/>
        </w:rPr>
        <w:t>a djece rane i predškolske dobi i</w:t>
      </w:r>
      <w:r w:rsidRPr="00B32FC2">
        <w:rPr>
          <w:rFonts w:ascii="Arial Narrow" w:eastAsia="Times New Roman" w:hAnsi="Arial Narrow" w:cs="Helvetica"/>
          <w:sz w:val="24"/>
          <w:szCs w:val="24"/>
          <w:lang w:eastAsia="en-GB" w:bidi="he-IL"/>
        </w:rPr>
        <w:t xml:space="preserve"> obrtnika s ot</w:t>
      </w:r>
      <w:r w:rsidR="00C22160">
        <w:rPr>
          <w:rFonts w:ascii="Arial Narrow" w:eastAsia="Times New Roman" w:hAnsi="Arial Narrow" w:cs="Helvetica"/>
          <w:sz w:val="24"/>
          <w:szCs w:val="24"/>
          <w:lang w:eastAsia="en-GB" w:bidi="he-IL"/>
        </w:rPr>
        <w:t>vorenim obrtom za čuvanje djece,</w:t>
      </w:r>
      <w:r w:rsidR="0059510D" w:rsidRPr="0059510D">
        <w:rPr>
          <w:rFonts w:ascii="Arial Narrow" w:hAnsi="Arial Narrow" w:cs="Arial"/>
          <w:sz w:val="24"/>
          <w:szCs w:val="24"/>
          <w:shd w:val="clear" w:color="auto" w:fill="FFFFFF"/>
        </w:rPr>
        <w:t xml:space="preserve"> a</w:t>
      </w:r>
      <w:r>
        <w:rPr>
          <w:rFonts w:ascii="Arial Narrow" w:hAnsi="Arial Narrow" w:cs="Arial"/>
          <w:b/>
          <w:bCs/>
          <w:sz w:val="24"/>
          <w:szCs w:val="24"/>
          <w:shd w:val="clear" w:color="auto" w:fill="FFFFFF"/>
        </w:rPr>
        <w:t xml:space="preserve"> </w:t>
      </w:r>
      <w:r w:rsidR="000F004D" w:rsidRPr="00B32FC2">
        <w:rPr>
          <w:rFonts w:ascii="Arial Narrow" w:hAnsi="Arial Narrow" w:cs="Arial"/>
          <w:sz w:val="24"/>
          <w:szCs w:val="24"/>
          <w:shd w:val="clear" w:color="auto" w:fill="FFFFFF"/>
        </w:rPr>
        <w:t xml:space="preserve">provodi se s ciljem davanja mogućnosti zainteresiranim </w:t>
      </w:r>
      <w:r w:rsidR="004F7737" w:rsidRPr="00B32FC2">
        <w:rPr>
          <w:rFonts w:ascii="Arial Narrow" w:hAnsi="Arial Narrow" w:cs="Arial"/>
          <w:sz w:val="24"/>
          <w:szCs w:val="24"/>
          <w:shd w:val="clear" w:color="auto" w:fill="FFFFFF"/>
        </w:rPr>
        <w:t xml:space="preserve">pojedincima ili </w:t>
      </w:r>
      <w:r w:rsidR="008C042C">
        <w:rPr>
          <w:rFonts w:ascii="Arial Narrow" w:hAnsi="Arial Narrow" w:cs="Arial"/>
          <w:sz w:val="24"/>
          <w:szCs w:val="24"/>
          <w:shd w:val="clear" w:color="auto" w:fill="FFFFFF"/>
        </w:rPr>
        <w:t>skupinama građana da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,</w:t>
      </w:r>
      <w:r w:rsidR="008C042C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0F004D" w:rsidRPr="00B32FC2">
        <w:rPr>
          <w:rFonts w:ascii="Arial Narrow" w:hAnsi="Arial Narrow" w:cs="Arial"/>
          <w:sz w:val="24"/>
          <w:szCs w:val="24"/>
          <w:shd w:val="clear" w:color="auto" w:fill="FFFFFF"/>
        </w:rPr>
        <w:t>nudeći svoja mi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šljenja, primjedbe i prijedloge</w:t>
      </w:r>
      <w:r w:rsidR="009859FB">
        <w:rPr>
          <w:rFonts w:ascii="Arial Narrow" w:hAnsi="Arial Narrow" w:cs="Arial"/>
          <w:sz w:val="24"/>
          <w:szCs w:val="24"/>
          <w:shd w:val="clear" w:color="auto" w:fill="FFFFFF"/>
        </w:rPr>
        <w:t>,</w:t>
      </w:r>
      <w:r w:rsidR="00564D66" w:rsidRPr="00B32FC2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9859FB">
        <w:rPr>
          <w:rFonts w:ascii="Arial Narrow" w:hAnsi="Arial Narrow" w:cs="Arial"/>
          <w:sz w:val="24"/>
          <w:szCs w:val="24"/>
          <w:shd w:val="clear" w:color="auto" w:fill="FFFFFF"/>
        </w:rPr>
        <w:t>sudjeluju u</w:t>
      </w:r>
      <w:r w:rsidRPr="00B32FC2">
        <w:rPr>
          <w:rFonts w:ascii="Arial Narrow" w:hAnsi="Arial Narrow" w:cs="Arial"/>
          <w:sz w:val="24"/>
          <w:szCs w:val="24"/>
          <w:shd w:val="clear" w:color="auto" w:fill="FFFFFF"/>
        </w:rPr>
        <w:t xml:space="preserve"> izradi </w:t>
      </w:r>
      <w:r>
        <w:rPr>
          <w:rFonts w:ascii="Arial Narrow" w:hAnsi="Arial Narrow" w:cs="Arial"/>
          <w:sz w:val="24"/>
          <w:szCs w:val="24"/>
          <w:shd w:val="clear" w:color="auto" w:fill="FFFFFF"/>
        </w:rPr>
        <w:t>i donošenju</w:t>
      </w:r>
      <w:r w:rsidRPr="00B32FC2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r w:rsidR="009859FB">
        <w:rPr>
          <w:rFonts w:ascii="Arial Narrow" w:hAnsi="Arial Narrow" w:cs="Arial"/>
          <w:sz w:val="24"/>
          <w:szCs w:val="24"/>
          <w:shd w:val="clear" w:color="auto" w:fill="FFFFFF"/>
        </w:rPr>
        <w:t>akta kojim se</w:t>
      </w:r>
      <w:r w:rsidR="009859FB">
        <w:rPr>
          <w:rFonts w:ascii="Arial Narrow" w:hAnsi="Arial Narrow"/>
        </w:rPr>
        <w:t xml:space="preserve"> definiraju uvjeti,</w:t>
      </w:r>
      <w:r w:rsidR="009859FB" w:rsidRPr="00B32FC2">
        <w:rPr>
          <w:rFonts w:ascii="Arial Narrow" w:hAnsi="Arial Narrow"/>
        </w:rPr>
        <w:t xml:space="preserve"> način i postupci financiranja djelatnosti dadilja. </w:t>
      </w:r>
    </w:p>
    <w:p w:rsidR="00BB11A3" w:rsidRPr="00B32FC2" w:rsidRDefault="003E0C32" w:rsidP="0058431D">
      <w:pPr>
        <w:shd w:val="clear" w:color="auto" w:fill="FFFFFF"/>
        <w:spacing w:after="0" w:line="240" w:lineRule="atLeast"/>
        <w:jc w:val="both"/>
        <w:rPr>
          <w:rFonts w:ascii="Arial Narrow" w:hAnsi="Arial Narrow" w:cs="Helvetica"/>
          <w:color w:val="333333"/>
          <w:sz w:val="24"/>
          <w:szCs w:val="24"/>
        </w:rPr>
      </w:pPr>
      <w:r>
        <w:rPr>
          <w:rFonts w:ascii="Arial Narrow" w:eastAsia="Times New Roman" w:hAnsi="Arial Narrow" w:cs="Helvetica"/>
          <w:sz w:val="24"/>
          <w:szCs w:val="24"/>
          <w:lang w:eastAsia="en-GB" w:bidi="he-IL"/>
        </w:rPr>
        <w:t xml:space="preserve">      </w:t>
      </w:r>
      <w:r w:rsidR="00564D66" w:rsidRPr="00B32FC2">
        <w:rPr>
          <w:rFonts w:ascii="Arial Narrow" w:eastAsia="Times New Roman" w:hAnsi="Arial Narrow" w:cs="Helvetica"/>
          <w:sz w:val="24"/>
          <w:szCs w:val="24"/>
          <w:lang w:eastAsia="en-GB" w:bidi="he-IL"/>
        </w:rPr>
        <w:t xml:space="preserve"> </w:t>
      </w:r>
      <w:r w:rsidR="00C51536" w:rsidRPr="00B32FC2">
        <w:rPr>
          <w:rFonts w:ascii="Arial Narrow" w:hAnsi="Arial Narrow"/>
          <w:sz w:val="24"/>
          <w:szCs w:val="24"/>
        </w:rPr>
        <w:t>Kako bi što veći broj djece bio obuhvaćen programom pr</w:t>
      </w:r>
      <w:r w:rsidR="008F5ADB">
        <w:rPr>
          <w:rFonts w:ascii="Arial Narrow" w:hAnsi="Arial Narrow"/>
          <w:sz w:val="24"/>
          <w:szCs w:val="24"/>
        </w:rPr>
        <w:t>edškolskog odgoja i obrazovanja</w:t>
      </w:r>
      <w:r w:rsidR="004F7737" w:rsidRPr="00B32FC2">
        <w:rPr>
          <w:rFonts w:ascii="Arial Narrow" w:hAnsi="Arial Narrow"/>
          <w:sz w:val="24"/>
          <w:szCs w:val="24"/>
        </w:rPr>
        <w:t>,</w:t>
      </w:r>
      <w:r w:rsidR="00BD30B1" w:rsidRPr="00B32FC2">
        <w:rPr>
          <w:rFonts w:ascii="Arial Narrow" w:hAnsi="Arial Narrow"/>
          <w:sz w:val="24"/>
          <w:szCs w:val="24"/>
        </w:rPr>
        <w:t xml:space="preserve"> </w:t>
      </w:r>
      <w:r w:rsidR="004F7737" w:rsidRPr="00B32FC2">
        <w:rPr>
          <w:rFonts w:ascii="Arial Narrow" w:hAnsi="Arial Narrow"/>
          <w:sz w:val="24"/>
          <w:szCs w:val="24"/>
        </w:rPr>
        <w:t xml:space="preserve">pored </w:t>
      </w:r>
      <w:r w:rsidR="0058431D">
        <w:rPr>
          <w:rFonts w:ascii="Arial Narrow" w:hAnsi="Arial Narrow"/>
          <w:sz w:val="24"/>
          <w:szCs w:val="24"/>
        </w:rPr>
        <w:t xml:space="preserve">tri </w:t>
      </w:r>
      <w:r w:rsidR="004F7737" w:rsidRPr="00B32FC2">
        <w:rPr>
          <w:rFonts w:ascii="Arial Narrow" w:hAnsi="Arial Narrow"/>
          <w:sz w:val="24"/>
          <w:szCs w:val="24"/>
        </w:rPr>
        <w:t>vrtića kojima je osnivač</w:t>
      </w:r>
      <w:r w:rsidR="0058431D">
        <w:rPr>
          <w:rFonts w:ascii="Arial Narrow" w:hAnsi="Arial Narrow"/>
          <w:sz w:val="24"/>
          <w:szCs w:val="24"/>
        </w:rPr>
        <w:t xml:space="preserve"> Grad Zadar (DV Radost, DV Sunce i DV Latica, kapaciteta 1860 djece)</w:t>
      </w:r>
      <w:r w:rsidR="004F7737" w:rsidRPr="00B32FC2">
        <w:rPr>
          <w:rFonts w:ascii="Arial Narrow" w:hAnsi="Arial Narrow"/>
          <w:sz w:val="24"/>
          <w:szCs w:val="24"/>
        </w:rPr>
        <w:t>,</w:t>
      </w:r>
      <w:r w:rsidR="00C51536" w:rsidRPr="00B32FC2">
        <w:rPr>
          <w:rFonts w:ascii="Arial Narrow" w:hAnsi="Arial Narrow"/>
          <w:sz w:val="24"/>
          <w:szCs w:val="24"/>
        </w:rPr>
        <w:t xml:space="preserve"> </w:t>
      </w:r>
      <w:r w:rsidR="0058431D">
        <w:rPr>
          <w:rFonts w:ascii="Arial Narrow" w:hAnsi="Arial Narrow"/>
          <w:sz w:val="24"/>
          <w:szCs w:val="24"/>
        </w:rPr>
        <w:t xml:space="preserve">iz proračuna Grada </w:t>
      </w:r>
      <w:r w:rsidR="004F7737" w:rsidRPr="00B32FC2">
        <w:rPr>
          <w:rFonts w:ascii="Arial Narrow" w:hAnsi="Arial Narrow"/>
          <w:sz w:val="24"/>
          <w:szCs w:val="24"/>
        </w:rPr>
        <w:t xml:space="preserve"> </w:t>
      </w:r>
      <w:r w:rsidR="00C51536" w:rsidRPr="00B32FC2">
        <w:rPr>
          <w:rFonts w:ascii="Arial Narrow" w:hAnsi="Arial Narrow"/>
          <w:sz w:val="24"/>
          <w:szCs w:val="24"/>
        </w:rPr>
        <w:t xml:space="preserve">sufinancira </w:t>
      </w:r>
      <w:r w:rsidR="0058431D">
        <w:rPr>
          <w:rFonts w:ascii="Arial Narrow" w:hAnsi="Arial Narrow"/>
          <w:sz w:val="24"/>
          <w:szCs w:val="24"/>
        </w:rPr>
        <w:t xml:space="preserve">se </w:t>
      </w:r>
      <w:r w:rsidR="00C51536" w:rsidRPr="00B32FC2">
        <w:rPr>
          <w:rFonts w:ascii="Arial Narrow" w:hAnsi="Arial Narrow"/>
          <w:sz w:val="24"/>
          <w:szCs w:val="24"/>
        </w:rPr>
        <w:t xml:space="preserve">rad i </w:t>
      </w:r>
      <w:r w:rsidR="0058431D">
        <w:rPr>
          <w:rFonts w:ascii="Arial Narrow" w:hAnsi="Arial Narrow"/>
          <w:sz w:val="24"/>
          <w:szCs w:val="24"/>
        </w:rPr>
        <w:t>22 privatna vrtić</w:t>
      </w:r>
      <w:r w:rsidR="00C51536" w:rsidRPr="00B32FC2">
        <w:rPr>
          <w:rFonts w:ascii="Arial Narrow" w:hAnsi="Arial Narrow"/>
          <w:sz w:val="24"/>
          <w:szCs w:val="24"/>
        </w:rPr>
        <w:t>a</w:t>
      </w:r>
      <w:r w:rsidR="00132944">
        <w:rPr>
          <w:rFonts w:ascii="Arial Narrow" w:hAnsi="Arial Narrow"/>
          <w:sz w:val="24"/>
          <w:szCs w:val="24"/>
        </w:rPr>
        <w:t xml:space="preserve"> (1 500 upisane djece)</w:t>
      </w:r>
      <w:r w:rsidR="00C51536" w:rsidRPr="00B32FC2">
        <w:rPr>
          <w:rFonts w:ascii="Arial Narrow" w:hAnsi="Arial Narrow"/>
          <w:sz w:val="24"/>
          <w:szCs w:val="24"/>
        </w:rPr>
        <w:t>.</w:t>
      </w:r>
      <w:r w:rsidR="004F7737" w:rsidRPr="00B32FC2">
        <w:rPr>
          <w:rFonts w:ascii="Arial Narrow" w:hAnsi="Arial Narrow"/>
          <w:sz w:val="24"/>
          <w:szCs w:val="24"/>
        </w:rPr>
        <w:t xml:space="preserve"> Unatoč tome</w:t>
      </w:r>
      <w:r w:rsidR="00C51536" w:rsidRPr="00B32FC2">
        <w:rPr>
          <w:rFonts w:ascii="Arial Narrow" w:hAnsi="Arial Narrow"/>
          <w:sz w:val="24"/>
          <w:szCs w:val="24"/>
        </w:rPr>
        <w:t xml:space="preserve"> trenutni kapaciteti i nadalje nisu dostatni kako bi se svu djecu</w:t>
      </w:r>
      <w:r w:rsidR="004F7737" w:rsidRPr="00B32FC2">
        <w:rPr>
          <w:rFonts w:ascii="Arial Narrow" w:hAnsi="Arial Narrow"/>
          <w:sz w:val="24"/>
          <w:szCs w:val="24"/>
        </w:rPr>
        <w:t>,</w:t>
      </w:r>
      <w:r w:rsidR="00C51536" w:rsidRPr="00B32FC2">
        <w:rPr>
          <w:rFonts w:ascii="Arial Narrow" w:hAnsi="Arial Narrow"/>
          <w:sz w:val="24"/>
          <w:szCs w:val="24"/>
        </w:rPr>
        <w:t xml:space="preserve"> čiji roditelji za to imaju potre</w:t>
      </w:r>
      <w:r w:rsidR="004F7737" w:rsidRPr="00B32FC2">
        <w:rPr>
          <w:rFonts w:ascii="Arial Narrow" w:hAnsi="Arial Narrow"/>
          <w:sz w:val="24"/>
          <w:szCs w:val="24"/>
        </w:rPr>
        <w:t xml:space="preserve">be, moglo uključiti u </w:t>
      </w:r>
      <w:r w:rsidR="008F5ADB">
        <w:rPr>
          <w:rFonts w:ascii="Arial Narrow" w:hAnsi="Arial Narrow"/>
          <w:sz w:val="24"/>
          <w:szCs w:val="24"/>
        </w:rPr>
        <w:t>program</w:t>
      </w:r>
      <w:r w:rsidR="00EC586E">
        <w:rPr>
          <w:rFonts w:ascii="Arial Narrow" w:hAnsi="Arial Narrow"/>
          <w:sz w:val="24"/>
          <w:szCs w:val="24"/>
        </w:rPr>
        <w:t>e</w:t>
      </w:r>
      <w:r w:rsidR="008F5ADB">
        <w:rPr>
          <w:rFonts w:ascii="Arial Narrow" w:hAnsi="Arial Narrow"/>
          <w:sz w:val="24"/>
          <w:szCs w:val="24"/>
        </w:rPr>
        <w:t xml:space="preserve"> </w:t>
      </w:r>
      <w:r w:rsidR="008F5ADB" w:rsidRPr="00B32FC2">
        <w:rPr>
          <w:rFonts w:ascii="Arial Narrow" w:hAnsi="Arial Narrow"/>
          <w:sz w:val="24"/>
          <w:szCs w:val="24"/>
        </w:rPr>
        <w:t xml:space="preserve"> rane i predškolske dobi</w:t>
      </w:r>
      <w:r w:rsidR="004F7737" w:rsidRPr="00B32FC2">
        <w:rPr>
          <w:rFonts w:ascii="Arial Narrow" w:hAnsi="Arial Narrow"/>
          <w:sz w:val="24"/>
          <w:szCs w:val="24"/>
        </w:rPr>
        <w:t>.</w:t>
      </w:r>
      <w:r w:rsidR="00C51536" w:rsidRPr="00B32FC2">
        <w:rPr>
          <w:rFonts w:ascii="Arial Narrow" w:hAnsi="Arial Narrow"/>
          <w:sz w:val="24"/>
          <w:szCs w:val="24"/>
        </w:rPr>
        <w:t xml:space="preserve"> </w:t>
      </w:r>
      <w:r w:rsidR="00FE0258" w:rsidRPr="00B32FC2">
        <w:rPr>
          <w:rFonts w:ascii="Arial Narrow" w:hAnsi="Arial Narrow"/>
          <w:sz w:val="24"/>
          <w:szCs w:val="24"/>
        </w:rPr>
        <w:t>U proteklih nekoliko godina broj neupisane djece u jednu od postojećih predškolskih ustanova kretao se između 100 i 150 djece. Kako bi se</w:t>
      </w:r>
      <w:r w:rsidR="008F5ADB">
        <w:rPr>
          <w:rFonts w:ascii="Arial Narrow" w:hAnsi="Arial Narrow"/>
          <w:sz w:val="24"/>
          <w:szCs w:val="24"/>
        </w:rPr>
        <w:t xml:space="preserve"> </w:t>
      </w:r>
      <w:r w:rsidR="00FE0258" w:rsidRPr="00B32FC2">
        <w:rPr>
          <w:rFonts w:ascii="Arial Narrow" w:hAnsi="Arial Narrow"/>
          <w:sz w:val="24"/>
          <w:szCs w:val="24"/>
        </w:rPr>
        <w:t xml:space="preserve"> ta brojka svela na najmanju moguću mjeru predloženo je da se u sustav skrbi za djecu rane i predškolske s područja Grada Zadra  uključe i Obrti za čuvanje djece, što je omogućeno Zakonom o dadiljama </w:t>
      </w:r>
      <w:r w:rsidR="00FE0258" w:rsidRPr="00B32FC2">
        <w:rPr>
          <w:rFonts w:ascii="Arial Narrow" w:hAnsi="Arial Narrow" w:cs="Helvetica"/>
          <w:color w:val="333333"/>
          <w:sz w:val="24"/>
          <w:szCs w:val="24"/>
        </w:rPr>
        <w:t>(„Narodne novine“ broj </w:t>
      </w:r>
      <w:hyperlink r:id="rId4" w:history="1">
        <w:r w:rsidR="00FE0258" w:rsidRPr="00B32FC2">
          <w:rPr>
            <w:rStyle w:val="Hiperveza"/>
            <w:rFonts w:ascii="Arial Narrow" w:hAnsi="Arial Narrow" w:cs="Helvetica"/>
            <w:color w:val="auto"/>
            <w:sz w:val="24"/>
            <w:szCs w:val="24"/>
            <w:u w:val="none"/>
          </w:rPr>
          <w:t>37/13</w:t>
        </w:r>
      </w:hyperlink>
      <w:r w:rsidR="00FE0258" w:rsidRPr="00B32FC2">
        <w:rPr>
          <w:rFonts w:ascii="Arial Narrow" w:hAnsi="Arial Narrow" w:cs="Helvetica"/>
          <w:sz w:val="24"/>
          <w:szCs w:val="24"/>
        </w:rPr>
        <w:t> i </w:t>
      </w:r>
      <w:hyperlink r:id="rId5" w:history="1">
        <w:r w:rsidR="00FE0258" w:rsidRPr="00B32FC2">
          <w:rPr>
            <w:rStyle w:val="Hiperveza"/>
            <w:rFonts w:ascii="Arial Narrow" w:hAnsi="Arial Narrow" w:cs="Helvetica"/>
            <w:color w:val="auto"/>
            <w:sz w:val="24"/>
            <w:szCs w:val="24"/>
            <w:u w:val="none"/>
          </w:rPr>
          <w:t>98/19</w:t>
        </w:r>
      </w:hyperlink>
      <w:r w:rsidR="00FE0258" w:rsidRPr="00B32FC2">
        <w:rPr>
          <w:rFonts w:ascii="Arial Narrow" w:hAnsi="Arial Narrow" w:cs="Helvetica"/>
          <w:sz w:val="24"/>
          <w:szCs w:val="24"/>
        </w:rPr>
        <w:t xml:space="preserve"> </w:t>
      </w:r>
      <w:r w:rsidR="00FE0258" w:rsidRPr="00B32FC2">
        <w:rPr>
          <w:rFonts w:ascii="Arial Narrow" w:hAnsi="Arial Narrow" w:cs="Helvetica"/>
          <w:color w:val="333333"/>
          <w:sz w:val="24"/>
          <w:szCs w:val="24"/>
        </w:rPr>
        <w:t>– u daljnjem tekstu: Zakon</w:t>
      </w:r>
      <w:r w:rsidR="008F5ADB">
        <w:rPr>
          <w:rFonts w:ascii="Arial Narrow" w:hAnsi="Arial Narrow" w:cs="Helvetica"/>
          <w:color w:val="333333"/>
          <w:sz w:val="24"/>
          <w:szCs w:val="24"/>
        </w:rPr>
        <w:t>). Odredbama tog Zakona</w:t>
      </w:r>
      <w:r w:rsidR="00BB11A3" w:rsidRPr="00B32FC2">
        <w:rPr>
          <w:rFonts w:ascii="Arial Narrow" w:hAnsi="Arial Narrow" w:cs="Helvetica"/>
          <w:color w:val="333333"/>
          <w:sz w:val="24"/>
          <w:szCs w:val="24"/>
        </w:rPr>
        <w:t xml:space="preserve"> uređuje </w:t>
      </w:r>
      <w:r w:rsidR="008F5ADB">
        <w:rPr>
          <w:rFonts w:ascii="Arial Narrow" w:hAnsi="Arial Narrow" w:cs="Helvetica"/>
          <w:color w:val="333333"/>
          <w:sz w:val="24"/>
          <w:szCs w:val="24"/>
        </w:rPr>
        <w:t xml:space="preserve">se </w:t>
      </w:r>
      <w:r w:rsidR="00BB11A3" w:rsidRPr="00B32FC2">
        <w:rPr>
          <w:rFonts w:ascii="Arial Narrow" w:hAnsi="Arial Narrow" w:cs="Helvetica"/>
          <w:color w:val="333333"/>
          <w:sz w:val="24"/>
          <w:szCs w:val="24"/>
        </w:rPr>
        <w:t>sadržaj, način i uvjeti za obavljanje djelatnosti dadilja, prava i obveze dadilje i osobe koja obavlja poslove u okviru djelatnosti dadilje, stručna osposobljenost i stručno usavršavanje dadilje, nadzor nad primjenom Zakona i druga pitanja bitna za obavljanje djelatnosti dadilja. Temeljem članka 37. Zakona, jedinice lokalne i područne (regionalne) samouprave sudjeluju u sufinanciranju djelatnosti dadilje na području svoje jedinice, sukladno svojim programima i odredbama posebnog propisa kojim je uređen djelokrug jedinica lokalne i područne (regionalne) samouprave.</w:t>
      </w:r>
      <w:r w:rsidR="003E799A" w:rsidRPr="00B32FC2">
        <w:rPr>
          <w:rFonts w:ascii="Arial Narrow" w:hAnsi="Arial Narrow" w:cs="Helvetica"/>
          <w:color w:val="333333"/>
          <w:sz w:val="24"/>
          <w:szCs w:val="24"/>
        </w:rPr>
        <w:t xml:space="preserve"> </w:t>
      </w:r>
    </w:p>
    <w:p w:rsidR="005A12BE" w:rsidRPr="00B32FC2" w:rsidRDefault="008F5ADB" w:rsidP="00B32FC2">
      <w:pPr>
        <w:shd w:val="clear" w:color="auto" w:fill="FFFFFF"/>
        <w:spacing w:after="0" w:line="240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Helvetica"/>
          <w:color w:val="333333"/>
          <w:sz w:val="24"/>
          <w:szCs w:val="24"/>
        </w:rPr>
        <w:t xml:space="preserve">     </w:t>
      </w:r>
      <w:r w:rsidR="00BB11A3" w:rsidRPr="00B32FC2">
        <w:rPr>
          <w:rFonts w:ascii="Arial Narrow" w:hAnsi="Arial Narrow" w:cs="Helvetica"/>
          <w:color w:val="333333"/>
          <w:sz w:val="24"/>
          <w:szCs w:val="24"/>
        </w:rPr>
        <w:t>Kako</w:t>
      </w:r>
      <w:r w:rsidR="003E799A" w:rsidRPr="00B32FC2">
        <w:rPr>
          <w:rFonts w:ascii="Arial Narrow" w:hAnsi="Arial Narrow" w:cs="Helvetica"/>
          <w:color w:val="333333"/>
          <w:sz w:val="24"/>
          <w:szCs w:val="24"/>
        </w:rPr>
        <w:t xml:space="preserve">, dakle </w:t>
      </w:r>
      <w:r w:rsidR="00BB11A3" w:rsidRPr="00B32FC2">
        <w:rPr>
          <w:rFonts w:ascii="Arial Narrow" w:hAnsi="Arial Narrow" w:cs="Helvetica"/>
          <w:color w:val="333333"/>
          <w:sz w:val="24"/>
          <w:szCs w:val="24"/>
        </w:rPr>
        <w:t xml:space="preserve"> kapaciteti svih predškolskih ustanova na području Grada Zadra, i „gradskih“ i privatnih,  nisu dosta</w:t>
      </w:r>
      <w:r w:rsidR="00086971">
        <w:rPr>
          <w:rFonts w:ascii="Arial Narrow" w:hAnsi="Arial Narrow" w:cs="Helvetica"/>
          <w:color w:val="333333"/>
          <w:sz w:val="24"/>
          <w:szCs w:val="24"/>
        </w:rPr>
        <w:t>tni za prijem sve</w:t>
      </w:r>
      <w:r w:rsidR="00BB11A3" w:rsidRPr="00B32FC2">
        <w:rPr>
          <w:rFonts w:ascii="Arial Narrow" w:hAnsi="Arial Narrow" w:cs="Helvetica"/>
          <w:color w:val="333333"/>
          <w:sz w:val="24"/>
          <w:szCs w:val="24"/>
        </w:rPr>
        <w:t xml:space="preserve"> djece, po prvi put se u Program javnih potreba socijalne skrbi  i zdravstva uvrštava </w:t>
      </w:r>
      <w:r w:rsidR="00231C15" w:rsidRPr="00B32FC2">
        <w:rPr>
          <w:rFonts w:ascii="Arial Narrow" w:hAnsi="Arial Narrow" w:cs="Helvetica"/>
          <w:color w:val="333333"/>
          <w:sz w:val="24"/>
          <w:szCs w:val="24"/>
        </w:rPr>
        <w:t xml:space="preserve">aktivnost </w:t>
      </w:r>
      <w:r w:rsidR="00132944">
        <w:rPr>
          <w:rFonts w:ascii="Arial Narrow" w:hAnsi="Arial Narrow" w:cs="Helvetica"/>
          <w:color w:val="333333"/>
          <w:sz w:val="24"/>
          <w:szCs w:val="24"/>
        </w:rPr>
        <w:t>s</w:t>
      </w:r>
      <w:r w:rsidR="00BB11A3" w:rsidRPr="00B32FC2">
        <w:rPr>
          <w:rFonts w:ascii="Arial Narrow" w:hAnsi="Arial Narrow" w:cs="Helvetica"/>
          <w:color w:val="333333"/>
          <w:sz w:val="24"/>
          <w:szCs w:val="24"/>
        </w:rPr>
        <w:t>ufina</w:t>
      </w:r>
      <w:r w:rsidR="00132944">
        <w:rPr>
          <w:rFonts w:ascii="Arial Narrow" w:hAnsi="Arial Narrow" w:cs="Helvetica"/>
          <w:color w:val="333333"/>
          <w:sz w:val="24"/>
          <w:szCs w:val="24"/>
        </w:rPr>
        <w:t>nciranja</w:t>
      </w:r>
      <w:r w:rsidR="00231C15" w:rsidRPr="00B32FC2">
        <w:rPr>
          <w:rFonts w:ascii="Arial Narrow" w:hAnsi="Arial Narrow" w:cs="Helvetica"/>
          <w:color w:val="333333"/>
          <w:sz w:val="24"/>
          <w:szCs w:val="24"/>
        </w:rPr>
        <w:t xml:space="preserve"> </w:t>
      </w:r>
      <w:r w:rsidR="00132944">
        <w:rPr>
          <w:rFonts w:ascii="Arial Narrow" w:hAnsi="Arial Narrow" w:cs="Helvetica"/>
          <w:color w:val="333333"/>
          <w:sz w:val="24"/>
          <w:szCs w:val="24"/>
        </w:rPr>
        <w:t>smještaja djece u obrte</w:t>
      </w:r>
      <w:r w:rsidR="00231C15" w:rsidRPr="00B32FC2">
        <w:rPr>
          <w:rFonts w:ascii="Arial Narrow" w:hAnsi="Arial Narrow" w:cs="Helvetica"/>
          <w:color w:val="333333"/>
          <w:sz w:val="24"/>
          <w:szCs w:val="24"/>
        </w:rPr>
        <w:t xml:space="preserve"> za čuvanje djece (dadilje)</w:t>
      </w:r>
      <w:r w:rsidR="003E799A" w:rsidRPr="00B32FC2">
        <w:rPr>
          <w:rFonts w:ascii="Arial Narrow" w:hAnsi="Arial Narrow" w:cs="Helvetica"/>
          <w:color w:val="333333"/>
          <w:sz w:val="24"/>
          <w:szCs w:val="24"/>
        </w:rPr>
        <w:t>, k</w:t>
      </w:r>
      <w:r>
        <w:rPr>
          <w:rFonts w:ascii="Arial Narrow" w:hAnsi="Arial Narrow" w:cs="Helvetica"/>
          <w:color w:val="333333"/>
          <w:sz w:val="24"/>
          <w:szCs w:val="24"/>
        </w:rPr>
        <w:t>ao dodatna opcija za roditelje</w:t>
      </w:r>
      <w:r w:rsidR="004174D5" w:rsidRPr="00B32FC2">
        <w:rPr>
          <w:rFonts w:ascii="Arial Narrow" w:hAnsi="Arial Narrow" w:cs="Helvetica"/>
          <w:color w:val="333333"/>
          <w:sz w:val="24"/>
          <w:szCs w:val="24"/>
        </w:rPr>
        <w:t xml:space="preserve">. </w:t>
      </w:r>
      <w:r w:rsidR="005A12BE" w:rsidRPr="00B32FC2">
        <w:rPr>
          <w:rFonts w:ascii="Arial Narrow" w:hAnsi="Arial Narrow"/>
          <w:sz w:val="24"/>
          <w:szCs w:val="24"/>
        </w:rPr>
        <w:t xml:space="preserve">Iako se djelatnost dadilja </w:t>
      </w:r>
      <w:r>
        <w:rPr>
          <w:rFonts w:ascii="Arial Narrow" w:hAnsi="Arial Narrow"/>
          <w:sz w:val="24"/>
          <w:szCs w:val="24"/>
        </w:rPr>
        <w:t>ne može</w:t>
      </w:r>
      <w:r w:rsidR="004174D5" w:rsidRPr="00B32FC2">
        <w:rPr>
          <w:rFonts w:ascii="Arial Narrow" w:hAnsi="Arial Narrow"/>
          <w:sz w:val="24"/>
          <w:szCs w:val="24"/>
        </w:rPr>
        <w:t xml:space="preserve"> uspoređivati sa</w:t>
      </w:r>
      <w:r w:rsidR="005A12BE" w:rsidRPr="00B32FC2">
        <w:rPr>
          <w:rFonts w:ascii="Arial Narrow" w:hAnsi="Arial Narrow"/>
          <w:sz w:val="24"/>
          <w:szCs w:val="24"/>
        </w:rPr>
        <w:t xml:space="preserve"> programi</w:t>
      </w:r>
      <w:r w:rsidR="004174D5" w:rsidRPr="00B32FC2">
        <w:rPr>
          <w:rFonts w:ascii="Arial Narrow" w:hAnsi="Arial Narrow"/>
          <w:sz w:val="24"/>
          <w:szCs w:val="24"/>
        </w:rPr>
        <w:t>ma</w:t>
      </w:r>
      <w:r w:rsidR="005A12BE" w:rsidRPr="00B32FC2">
        <w:rPr>
          <w:rFonts w:ascii="Arial Narrow" w:hAnsi="Arial Narrow"/>
          <w:sz w:val="24"/>
          <w:szCs w:val="24"/>
        </w:rPr>
        <w:t xml:space="preserve"> predškolskog odgoja i obrazovanja u ustanovama predškolskog odgoja i </w:t>
      </w:r>
      <w:r w:rsidR="004174D5" w:rsidRPr="00B32FC2">
        <w:rPr>
          <w:rFonts w:ascii="Arial Narrow" w:hAnsi="Arial Narrow"/>
          <w:sz w:val="24"/>
          <w:szCs w:val="24"/>
        </w:rPr>
        <w:t>obrazovanja, ovaj način čuvanja</w:t>
      </w:r>
      <w:r w:rsidR="005A12BE" w:rsidRPr="00B32FC2">
        <w:rPr>
          <w:rFonts w:ascii="Arial Narrow" w:hAnsi="Arial Narrow"/>
          <w:sz w:val="24"/>
          <w:szCs w:val="24"/>
        </w:rPr>
        <w:t xml:space="preserve"> brige i skrbi o djeci </w:t>
      </w:r>
      <w:r w:rsidR="004174D5" w:rsidRPr="00B32FC2">
        <w:rPr>
          <w:rFonts w:ascii="Arial Narrow" w:hAnsi="Arial Narrow"/>
          <w:sz w:val="24"/>
          <w:szCs w:val="24"/>
        </w:rPr>
        <w:t xml:space="preserve">u dobroj mjeri </w:t>
      </w:r>
      <w:r w:rsidR="005A12BE" w:rsidRPr="00B32FC2">
        <w:rPr>
          <w:rFonts w:ascii="Arial Narrow" w:hAnsi="Arial Narrow"/>
          <w:sz w:val="24"/>
          <w:szCs w:val="24"/>
        </w:rPr>
        <w:t xml:space="preserve">može nadomjestiti nedostatak kapaciteta u </w:t>
      </w:r>
      <w:r w:rsidR="004174D5" w:rsidRPr="00B32FC2">
        <w:rPr>
          <w:rFonts w:ascii="Arial Narrow" w:hAnsi="Arial Narrow"/>
          <w:sz w:val="24"/>
          <w:szCs w:val="24"/>
        </w:rPr>
        <w:t xml:space="preserve">postojećim </w:t>
      </w:r>
      <w:r w:rsidR="005A12BE" w:rsidRPr="00B32FC2">
        <w:rPr>
          <w:rFonts w:ascii="Arial Narrow" w:hAnsi="Arial Narrow"/>
          <w:sz w:val="24"/>
          <w:szCs w:val="24"/>
        </w:rPr>
        <w:t xml:space="preserve">predškolskim ustanovama. </w:t>
      </w:r>
    </w:p>
    <w:p w:rsidR="005A12BE" w:rsidRPr="00B32FC2" w:rsidRDefault="003E0C32" w:rsidP="004A5980">
      <w:pPr>
        <w:pStyle w:val="StandardWeb"/>
        <w:shd w:val="clear" w:color="auto" w:fill="FFFFFF"/>
        <w:spacing w:before="0" w:beforeAutospacing="0" w:after="0" w:afterAutospacing="0" w:line="240" w:lineRule="atLeast"/>
        <w:jc w:val="both"/>
        <w:rPr>
          <w:rFonts w:ascii="Arial Narrow" w:hAnsi="Arial Narrow"/>
          <w:lang w:val="hr-HR"/>
        </w:rPr>
      </w:pPr>
      <w:r>
        <w:rPr>
          <w:rFonts w:ascii="Arial Narrow" w:hAnsi="Arial Narrow" w:cs="Helvetica"/>
          <w:lang w:val="hr-HR"/>
        </w:rPr>
        <w:t xml:space="preserve">       </w:t>
      </w:r>
      <w:r w:rsidR="004174D5" w:rsidRPr="00B32FC2">
        <w:rPr>
          <w:rFonts w:ascii="Arial Narrow" w:hAnsi="Arial Narrow"/>
          <w:lang w:val="hr-HR"/>
        </w:rPr>
        <w:t>Bitno je naglasiti da su Obrti za čuvanje djece ovim prijedlogom gotovo izjednače</w:t>
      </w:r>
      <w:r w:rsidR="008804C9">
        <w:rPr>
          <w:rFonts w:ascii="Arial Narrow" w:hAnsi="Arial Narrow"/>
          <w:lang w:val="hr-HR"/>
        </w:rPr>
        <w:t>ni sa privatnim predškolskim ustanovama</w:t>
      </w:r>
      <w:r w:rsidR="004A5980">
        <w:rPr>
          <w:rFonts w:ascii="Arial Narrow" w:hAnsi="Arial Narrow"/>
          <w:lang w:val="hr-HR"/>
        </w:rPr>
        <w:t>, na način da</w:t>
      </w:r>
      <w:r w:rsidR="004174D5" w:rsidRPr="00B32FC2">
        <w:rPr>
          <w:rFonts w:ascii="Arial Narrow" w:hAnsi="Arial Narrow"/>
          <w:lang w:val="hr-HR"/>
        </w:rPr>
        <w:t xml:space="preserve"> r</w:t>
      </w:r>
      <w:r w:rsidR="00C51536" w:rsidRPr="00B32FC2">
        <w:rPr>
          <w:rFonts w:ascii="Arial Narrow" w:hAnsi="Arial Narrow"/>
          <w:lang w:val="hr-HR"/>
        </w:rPr>
        <w:t xml:space="preserve">oditelji </w:t>
      </w:r>
      <w:r w:rsidR="00576C59" w:rsidRPr="00B32FC2">
        <w:rPr>
          <w:rFonts w:ascii="Arial Narrow" w:hAnsi="Arial Narrow"/>
          <w:lang w:val="hr-HR"/>
        </w:rPr>
        <w:t>djece</w:t>
      </w:r>
      <w:r w:rsidR="005A12BE" w:rsidRPr="00B32FC2">
        <w:rPr>
          <w:rFonts w:ascii="Arial Narrow" w:hAnsi="Arial Narrow"/>
          <w:lang w:val="hr-HR"/>
        </w:rPr>
        <w:t xml:space="preserve"> sudje</w:t>
      </w:r>
      <w:r w:rsidR="00576C59" w:rsidRPr="00B32FC2">
        <w:rPr>
          <w:rFonts w:ascii="Arial Narrow" w:hAnsi="Arial Narrow"/>
          <w:lang w:val="hr-HR"/>
        </w:rPr>
        <w:t>luju</w:t>
      </w:r>
      <w:r w:rsidR="00B32FC2" w:rsidRPr="00B32FC2">
        <w:rPr>
          <w:rFonts w:ascii="Arial Narrow" w:hAnsi="Arial Narrow"/>
          <w:lang w:val="hr-HR"/>
        </w:rPr>
        <w:t xml:space="preserve"> u pokriću </w:t>
      </w:r>
      <w:r w:rsidR="008804C9">
        <w:rPr>
          <w:rFonts w:ascii="Arial Narrow" w:hAnsi="Arial Narrow"/>
          <w:lang w:val="hr-HR"/>
        </w:rPr>
        <w:t xml:space="preserve">dijela </w:t>
      </w:r>
      <w:r w:rsidR="00B32FC2" w:rsidRPr="00B32FC2">
        <w:rPr>
          <w:rFonts w:ascii="Arial Narrow" w:hAnsi="Arial Narrow"/>
          <w:lang w:val="hr-HR"/>
        </w:rPr>
        <w:t>troškova</w:t>
      </w:r>
      <w:r w:rsidR="008707D6" w:rsidRPr="00B32FC2">
        <w:rPr>
          <w:rFonts w:ascii="Arial Narrow" w:hAnsi="Arial Narrow"/>
          <w:lang w:val="hr-HR"/>
        </w:rPr>
        <w:t xml:space="preserve"> </w:t>
      </w:r>
      <w:r w:rsidR="004A5980">
        <w:rPr>
          <w:rFonts w:ascii="Arial Narrow" w:hAnsi="Arial Narrow"/>
          <w:lang w:val="hr-HR"/>
        </w:rPr>
        <w:t>smještaja samo  jednom trećinom od pune ekonomske cijene smještaja dok</w:t>
      </w:r>
      <w:r w:rsidR="008804C9">
        <w:rPr>
          <w:rFonts w:ascii="Arial Narrow" w:hAnsi="Arial Narrow"/>
          <w:lang w:val="hr-HR"/>
        </w:rPr>
        <w:t xml:space="preserve"> </w:t>
      </w:r>
      <w:r w:rsidR="005A12BE" w:rsidRPr="00B32FC2">
        <w:rPr>
          <w:rFonts w:ascii="Arial Narrow" w:hAnsi="Arial Narrow"/>
          <w:lang w:val="hr-HR"/>
        </w:rPr>
        <w:t>Grad Zadar</w:t>
      </w:r>
      <w:r w:rsidR="004A5980">
        <w:rPr>
          <w:rFonts w:ascii="Arial Narrow" w:hAnsi="Arial Narrow"/>
          <w:lang w:val="hr-HR"/>
        </w:rPr>
        <w:t xml:space="preserve"> iz svog proračuna podmiruje preostale dvije trećine, a što se regulira Zak</w:t>
      </w:r>
      <w:r w:rsidR="008804C9">
        <w:rPr>
          <w:rFonts w:ascii="Arial Narrow" w:hAnsi="Arial Narrow"/>
          <w:lang w:val="hr-HR"/>
        </w:rPr>
        <w:t>ljučkom Gradonačelnika za svaku proračunsku godinu posebno.</w:t>
      </w:r>
    </w:p>
    <w:p w:rsidR="005A12BE" w:rsidRPr="00B32FC2" w:rsidRDefault="00AB50DA" w:rsidP="00B32FC2">
      <w:pPr>
        <w:pStyle w:val="StandardWeb"/>
        <w:shd w:val="clear" w:color="auto" w:fill="FFFFFF"/>
        <w:spacing w:before="0" w:beforeAutospacing="0" w:after="0" w:afterAutospacing="0" w:line="240" w:lineRule="atLeast"/>
        <w:jc w:val="both"/>
        <w:rPr>
          <w:rFonts w:ascii="Arial Narrow" w:hAnsi="Arial Narrow"/>
          <w:lang w:val="hr-HR"/>
        </w:rPr>
      </w:pPr>
      <w:r w:rsidRPr="00B32FC2">
        <w:rPr>
          <w:rFonts w:ascii="Arial Narrow" w:hAnsi="Arial Narrow"/>
          <w:lang w:val="hr-HR"/>
        </w:rPr>
        <w:t xml:space="preserve">        </w:t>
      </w:r>
      <w:r w:rsidR="005A12BE" w:rsidRPr="00B32FC2">
        <w:rPr>
          <w:rFonts w:ascii="Arial Narrow" w:hAnsi="Arial Narrow"/>
          <w:lang w:val="hr-HR"/>
        </w:rPr>
        <w:t>Uvidom u registar dadilja koji vod</w:t>
      </w:r>
      <w:r w:rsidR="00C51536" w:rsidRPr="00B32FC2">
        <w:rPr>
          <w:rFonts w:ascii="Arial Narrow" w:hAnsi="Arial Narrow"/>
          <w:lang w:val="hr-HR"/>
        </w:rPr>
        <w:t>i nadležni Zavod za socijalni rad –</w:t>
      </w:r>
      <w:r w:rsidR="00B32FC2" w:rsidRPr="00B32FC2">
        <w:rPr>
          <w:rFonts w:ascii="Arial Narrow" w:hAnsi="Arial Narrow"/>
          <w:lang w:val="hr-HR"/>
        </w:rPr>
        <w:t xml:space="preserve"> </w:t>
      </w:r>
      <w:r w:rsidR="00C51536" w:rsidRPr="00B32FC2">
        <w:rPr>
          <w:rFonts w:ascii="Arial Narrow" w:hAnsi="Arial Narrow"/>
          <w:lang w:val="hr-HR"/>
        </w:rPr>
        <w:t>Područna jedinica Zadar</w:t>
      </w:r>
      <w:r w:rsidR="005A12BE" w:rsidRPr="00B32FC2">
        <w:rPr>
          <w:rFonts w:ascii="Arial Narrow" w:hAnsi="Arial Narrow"/>
          <w:lang w:val="hr-HR"/>
        </w:rPr>
        <w:t>, utvrđen</w:t>
      </w:r>
      <w:r w:rsidR="00C51536" w:rsidRPr="00B32FC2">
        <w:rPr>
          <w:rFonts w:ascii="Arial Narrow" w:hAnsi="Arial Narrow"/>
          <w:lang w:val="hr-HR"/>
        </w:rPr>
        <w:t>o je da na području grada Zadra</w:t>
      </w:r>
      <w:r w:rsidR="005A12BE" w:rsidRPr="00B32FC2">
        <w:rPr>
          <w:rFonts w:ascii="Arial Narrow" w:hAnsi="Arial Narrow"/>
          <w:lang w:val="hr-HR"/>
        </w:rPr>
        <w:t xml:space="preserve"> do izrade Prijedloga o</w:t>
      </w:r>
      <w:r w:rsidR="008707D6" w:rsidRPr="00B32FC2">
        <w:rPr>
          <w:rFonts w:ascii="Arial Narrow" w:hAnsi="Arial Narrow"/>
          <w:lang w:val="hr-HR"/>
        </w:rPr>
        <w:t>ve Odluke postoje</w:t>
      </w:r>
      <w:r w:rsidR="00C51536" w:rsidRPr="00B32FC2">
        <w:rPr>
          <w:rFonts w:ascii="Arial Narrow" w:hAnsi="Arial Narrow"/>
          <w:lang w:val="hr-HR"/>
        </w:rPr>
        <w:t xml:space="preserve"> samo dva</w:t>
      </w:r>
      <w:r w:rsidR="005A12BE" w:rsidRPr="00B32FC2">
        <w:rPr>
          <w:rFonts w:ascii="Arial Narrow" w:hAnsi="Arial Narrow"/>
          <w:lang w:val="hr-HR"/>
        </w:rPr>
        <w:t xml:space="preserve"> obrt</w:t>
      </w:r>
      <w:r w:rsidR="00C51536" w:rsidRPr="00B32FC2">
        <w:rPr>
          <w:rFonts w:ascii="Arial Narrow" w:hAnsi="Arial Narrow"/>
          <w:lang w:val="hr-HR"/>
        </w:rPr>
        <w:t>a</w:t>
      </w:r>
      <w:r w:rsidR="005A12BE" w:rsidRPr="00B32FC2">
        <w:rPr>
          <w:rFonts w:ascii="Arial Narrow" w:hAnsi="Arial Narrow"/>
          <w:lang w:val="hr-HR"/>
        </w:rPr>
        <w:t xml:space="preserve"> </w:t>
      </w:r>
      <w:r w:rsidR="005A12BE" w:rsidRPr="00B32FC2">
        <w:rPr>
          <w:rFonts w:ascii="Arial Narrow" w:hAnsi="Arial Narrow"/>
          <w:lang w:val="hr-HR"/>
        </w:rPr>
        <w:lastRenderedPageBreak/>
        <w:t>registriran za ob</w:t>
      </w:r>
      <w:r w:rsidR="00C51536" w:rsidRPr="00B32FC2">
        <w:rPr>
          <w:rFonts w:ascii="Arial Narrow" w:hAnsi="Arial Narrow"/>
          <w:lang w:val="hr-HR"/>
        </w:rPr>
        <w:t>avljanje djelatnosti dadilja. Međutim</w:t>
      </w:r>
      <w:r w:rsidR="00576C59" w:rsidRPr="00B32FC2">
        <w:rPr>
          <w:rFonts w:ascii="Arial Narrow" w:hAnsi="Arial Narrow"/>
          <w:lang w:val="hr-HR"/>
        </w:rPr>
        <w:t>, za očekivati je da</w:t>
      </w:r>
      <w:r w:rsidR="00C51536" w:rsidRPr="00B32FC2">
        <w:rPr>
          <w:rFonts w:ascii="Arial Narrow" w:hAnsi="Arial Narrow"/>
          <w:lang w:val="hr-HR"/>
        </w:rPr>
        <w:t xml:space="preserve"> će se, po donošenju ove Odluke</w:t>
      </w:r>
      <w:r w:rsidR="00576C59" w:rsidRPr="00B32FC2">
        <w:rPr>
          <w:rFonts w:ascii="Arial Narrow" w:hAnsi="Arial Narrow"/>
          <w:lang w:val="hr-HR"/>
        </w:rPr>
        <w:t>,</w:t>
      </w:r>
      <w:r w:rsidR="00C51536" w:rsidRPr="00B32FC2">
        <w:rPr>
          <w:rFonts w:ascii="Arial Narrow" w:hAnsi="Arial Narrow"/>
          <w:lang w:val="hr-HR"/>
        </w:rPr>
        <w:t xml:space="preserve"> registrirati</w:t>
      </w:r>
      <w:r w:rsidR="005A12BE" w:rsidRPr="00B32FC2">
        <w:rPr>
          <w:rFonts w:ascii="Arial Narrow" w:hAnsi="Arial Narrow"/>
          <w:lang w:val="hr-HR"/>
        </w:rPr>
        <w:t xml:space="preserve"> još </w:t>
      </w:r>
      <w:r w:rsidR="00576C59" w:rsidRPr="00B32FC2">
        <w:rPr>
          <w:rFonts w:ascii="Arial Narrow" w:hAnsi="Arial Narrow"/>
          <w:lang w:val="hr-HR"/>
        </w:rPr>
        <w:t xml:space="preserve">više </w:t>
      </w:r>
      <w:r w:rsidR="005A12BE" w:rsidRPr="00B32FC2">
        <w:rPr>
          <w:rFonts w:ascii="Arial Narrow" w:hAnsi="Arial Narrow"/>
          <w:lang w:val="hr-HR"/>
        </w:rPr>
        <w:t>obrta</w:t>
      </w:r>
      <w:r w:rsidR="00576C59" w:rsidRPr="00B32FC2">
        <w:rPr>
          <w:rFonts w:ascii="Arial Narrow" w:hAnsi="Arial Narrow"/>
          <w:lang w:val="hr-HR"/>
        </w:rPr>
        <w:t xml:space="preserve">, čije </w:t>
      </w:r>
      <w:r w:rsidR="008707D6" w:rsidRPr="00B32FC2">
        <w:rPr>
          <w:rFonts w:ascii="Arial Narrow" w:hAnsi="Arial Narrow"/>
          <w:lang w:val="hr-HR"/>
        </w:rPr>
        <w:t xml:space="preserve">je pokretanje </w:t>
      </w:r>
      <w:r w:rsidR="00576C59" w:rsidRPr="00B32FC2">
        <w:rPr>
          <w:rFonts w:ascii="Arial Narrow" w:hAnsi="Arial Narrow"/>
          <w:lang w:val="hr-HR"/>
        </w:rPr>
        <w:t xml:space="preserve"> manje zahtjevno od otvaranja privatnih predškolskih ustanova.</w:t>
      </w:r>
    </w:p>
    <w:p w:rsidR="00FE0258" w:rsidRPr="00B32FC2" w:rsidRDefault="00576C59" w:rsidP="00A56C6E">
      <w:pPr>
        <w:pStyle w:val="StandardWeb"/>
        <w:shd w:val="clear" w:color="auto" w:fill="FFFFFF"/>
        <w:spacing w:before="0" w:beforeAutospacing="0" w:after="0" w:afterAutospacing="0" w:line="240" w:lineRule="atLeast"/>
        <w:jc w:val="both"/>
        <w:rPr>
          <w:rFonts w:ascii="Arial Narrow" w:hAnsi="Arial Narrow"/>
          <w:lang w:val="hr-HR"/>
        </w:rPr>
      </w:pPr>
      <w:r w:rsidRPr="00B32FC2">
        <w:rPr>
          <w:rFonts w:ascii="Arial Narrow" w:hAnsi="Arial Narrow"/>
          <w:lang w:val="hr-HR"/>
        </w:rPr>
        <w:t>Na koncu treba naglasiti da je s</w:t>
      </w:r>
      <w:r w:rsidR="005A12BE" w:rsidRPr="00B32FC2">
        <w:rPr>
          <w:rFonts w:ascii="Arial Narrow" w:hAnsi="Arial Narrow"/>
          <w:lang w:val="hr-HR"/>
        </w:rPr>
        <w:t>ufinanciranje</w:t>
      </w:r>
      <w:r w:rsidR="00132944">
        <w:rPr>
          <w:rFonts w:ascii="Arial Narrow" w:hAnsi="Arial Narrow"/>
          <w:lang w:val="hr-HR"/>
        </w:rPr>
        <w:t xml:space="preserve"> smještaja djece u</w:t>
      </w:r>
      <w:r w:rsidR="00953C31">
        <w:rPr>
          <w:rFonts w:ascii="Arial Narrow" w:hAnsi="Arial Narrow"/>
          <w:lang w:val="hr-HR"/>
        </w:rPr>
        <w:t xml:space="preserve"> obrtima registriranim</w:t>
      </w:r>
      <w:r w:rsidR="005A12BE" w:rsidRPr="00B32FC2">
        <w:rPr>
          <w:rFonts w:ascii="Arial Narrow" w:hAnsi="Arial Narrow"/>
          <w:lang w:val="hr-HR"/>
        </w:rPr>
        <w:t xml:space="preserve"> </w:t>
      </w:r>
      <w:r w:rsidR="00C51536" w:rsidRPr="00B32FC2">
        <w:rPr>
          <w:rFonts w:ascii="Arial Narrow" w:hAnsi="Arial Narrow"/>
          <w:lang w:val="hr-HR"/>
        </w:rPr>
        <w:t xml:space="preserve">za </w:t>
      </w:r>
      <w:r w:rsidRPr="00B32FC2">
        <w:rPr>
          <w:rFonts w:ascii="Arial Narrow" w:hAnsi="Arial Narrow"/>
          <w:lang w:val="hr-HR"/>
        </w:rPr>
        <w:t>djelatnost dadilja</w:t>
      </w:r>
      <w:r w:rsidR="00C51536" w:rsidRPr="00B32FC2">
        <w:rPr>
          <w:rFonts w:ascii="Arial Narrow" w:hAnsi="Arial Narrow"/>
          <w:lang w:val="hr-HR"/>
        </w:rPr>
        <w:t xml:space="preserve"> samo</w:t>
      </w:r>
      <w:r w:rsidR="005A12BE" w:rsidRPr="00B32FC2">
        <w:rPr>
          <w:rFonts w:ascii="Arial Narrow" w:hAnsi="Arial Narrow"/>
          <w:lang w:val="hr-HR"/>
        </w:rPr>
        <w:t xml:space="preserve"> prijelazno rješenje prema konačnom rješenju, odnosno osiguravanju dostatnih vrtićkih kapaciteta kak</w:t>
      </w:r>
      <w:r w:rsidR="008707D6" w:rsidRPr="00B32FC2">
        <w:rPr>
          <w:rFonts w:ascii="Arial Narrow" w:hAnsi="Arial Narrow"/>
          <w:lang w:val="hr-HR"/>
        </w:rPr>
        <w:t xml:space="preserve">o bi se </w:t>
      </w:r>
      <w:r w:rsidR="00132944">
        <w:rPr>
          <w:rFonts w:ascii="Arial Narrow" w:hAnsi="Arial Narrow"/>
          <w:lang w:val="hr-HR"/>
        </w:rPr>
        <w:t xml:space="preserve">stvorile pretpostavke za smještaj sve djece </w:t>
      </w:r>
      <w:r w:rsidR="00953C31">
        <w:rPr>
          <w:rFonts w:ascii="Arial Narrow" w:hAnsi="Arial Narrow"/>
          <w:lang w:val="hr-HR"/>
        </w:rPr>
        <w:t>u jednu od predškolskih ustanova</w:t>
      </w:r>
      <w:r w:rsidR="00132944">
        <w:rPr>
          <w:rFonts w:ascii="Arial Narrow" w:hAnsi="Arial Narrow"/>
          <w:lang w:val="hr-HR"/>
        </w:rPr>
        <w:t xml:space="preserve"> na području Grada Zadra.</w:t>
      </w:r>
      <w:r w:rsidR="00953C31">
        <w:rPr>
          <w:rFonts w:ascii="Arial Narrow" w:hAnsi="Arial Narrow"/>
          <w:lang w:val="hr-HR"/>
        </w:rPr>
        <w:t xml:space="preserve"> </w:t>
      </w:r>
    </w:p>
    <w:p w:rsidR="00FE0258" w:rsidRPr="00B32FC2" w:rsidRDefault="003E0C32" w:rsidP="003D4BF0">
      <w:pPr>
        <w:shd w:val="clear" w:color="auto" w:fill="FFFFFF"/>
        <w:spacing w:after="0" w:line="240" w:lineRule="atLeast"/>
        <w:jc w:val="both"/>
        <w:rPr>
          <w:rFonts w:ascii="Arial Narrow" w:eastAsia="Times New Roman" w:hAnsi="Arial Narrow" w:cs="Helvetica"/>
          <w:sz w:val="24"/>
          <w:szCs w:val="24"/>
          <w:lang w:eastAsia="en-GB" w:bidi="he-IL"/>
        </w:rPr>
      </w:pPr>
      <w:r>
        <w:rPr>
          <w:rFonts w:ascii="Arial Narrow" w:eastAsia="Times New Roman" w:hAnsi="Arial Narrow" w:cs="Helvetica"/>
          <w:sz w:val="24"/>
          <w:szCs w:val="24"/>
          <w:lang w:eastAsia="en-GB" w:bidi="he-IL"/>
        </w:rPr>
        <w:t xml:space="preserve">    </w:t>
      </w:r>
      <w:r w:rsidR="00FE0258" w:rsidRPr="00B32FC2">
        <w:rPr>
          <w:rFonts w:ascii="Arial Narrow" w:eastAsia="Times New Roman" w:hAnsi="Arial Narrow" w:cs="Helvetica"/>
          <w:sz w:val="24"/>
          <w:szCs w:val="24"/>
          <w:lang w:eastAsia="en-GB" w:bidi="he-IL"/>
        </w:rPr>
        <w:t xml:space="preserve">Prijedloge vezane uz Nacrt prijedloga Odluke o uvjetima i načinu sufinanciranja djelatnosti dadilja dostavljaju se na Obrascu za savjetovanje dostupnom na </w:t>
      </w:r>
      <w:r w:rsidR="003D4BF0">
        <w:rPr>
          <w:rFonts w:ascii="Helvetica" w:hAnsi="Helvetica" w:cs="Helvetica"/>
          <w:color w:val="021526"/>
          <w:sz w:val="21"/>
          <w:szCs w:val="21"/>
          <w:shd w:val="clear" w:color="auto" w:fill="FFFFFF"/>
        </w:rPr>
        <w:t>web stranici </w:t>
      </w:r>
      <w:hyperlink r:id="rId6" w:history="1">
        <w:r w:rsidR="003D4BF0">
          <w:rPr>
            <w:rStyle w:val="Hiperveza"/>
            <w:rFonts w:ascii="Helvetica" w:hAnsi="Helvetica" w:cs="Helvetica"/>
            <w:color w:val="015491"/>
            <w:sz w:val="21"/>
            <w:szCs w:val="21"/>
            <w:bdr w:val="none" w:sz="0" w:space="0" w:color="auto" w:frame="1"/>
            <w:shd w:val="clear" w:color="auto" w:fill="FFFFFF"/>
          </w:rPr>
          <w:t>www.grad-zadar.hr</w:t>
        </w:r>
      </w:hyperlink>
      <w:r w:rsidR="003D4BF0">
        <w:rPr>
          <w:rFonts w:ascii="Arial Narrow" w:eastAsia="Times New Roman" w:hAnsi="Arial Narrow" w:cs="Helvetica"/>
          <w:sz w:val="24"/>
          <w:szCs w:val="24"/>
          <w:lang w:eastAsia="en-GB" w:bidi="he-IL"/>
        </w:rPr>
        <w:t xml:space="preserve">. </w:t>
      </w:r>
      <w:r w:rsidR="00FE0258" w:rsidRPr="00B32FC2">
        <w:rPr>
          <w:rFonts w:ascii="Arial Narrow" w:eastAsia="Times New Roman" w:hAnsi="Arial Narrow" w:cs="Helvetica"/>
          <w:sz w:val="24"/>
          <w:szCs w:val="24"/>
          <w:lang w:eastAsia="en-GB" w:bidi="he-IL"/>
        </w:rPr>
        <w:t>Po završetku savjetovanja objaviti će se Izvješće o provedenom savjetovanju.</w:t>
      </w:r>
    </w:p>
    <w:p w:rsidR="00FE0258" w:rsidRPr="005A12BE" w:rsidRDefault="00FE0258" w:rsidP="00576C59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 Narrow" w:hAnsi="Arial Narrow"/>
          <w:lang w:val="hr-HR"/>
        </w:rPr>
      </w:pPr>
    </w:p>
    <w:sectPr w:rsidR="00FE0258" w:rsidRPr="005A1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A3"/>
    <w:rsid w:val="00010746"/>
    <w:rsid w:val="000617D1"/>
    <w:rsid w:val="00086971"/>
    <w:rsid w:val="000F004D"/>
    <w:rsid w:val="00132944"/>
    <w:rsid w:val="00231C15"/>
    <w:rsid w:val="002C7586"/>
    <w:rsid w:val="00302D60"/>
    <w:rsid w:val="0036715B"/>
    <w:rsid w:val="003D4BF0"/>
    <w:rsid w:val="003E0C32"/>
    <w:rsid w:val="003E799A"/>
    <w:rsid w:val="004174D5"/>
    <w:rsid w:val="004A5980"/>
    <w:rsid w:val="004F7737"/>
    <w:rsid w:val="00564D66"/>
    <w:rsid w:val="00576C59"/>
    <w:rsid w:val="0058431D"/>
    <w:rsid w:val="0059510D"/>
    <w:rsid w:val="005A12BE"/>
    <w:rsid w:val="005D1D22"/>
    <w:rsid w:val="006E0065"/>
    <w:rsid w:val="008707D6"/>
    <w:rsid w:val="008804C9"/>
    <w:rsid w:val="008C042C"/>
    <w:rsid w:val="008E35AA"/>
    <w:rsid w:val="008F5ADB"/>
    <w:rsid w:val="00953C31"/>
    <w:rsid w:val="00956851"/>
    <w:rsid w:val="00966D28"/>
    <w:rsid w:val="009859FB"/>
    <w:rsid w:val="0099040E"/>
    <w:rsid w:val="00A13831"/>
    <w:rsid w:val="00A56C6E"/>
    <w:rsid w:val="00A76671"/>
    <w:rsid w:val="00AB50DA"/>
    <w:rsid w:val="00B32FC2"/>
    <w:rsid w:val="00BB11A3"/>
    <w:rsid w:val="00BD30B1"/>
    <w:rsid w:val="00BD70FE"/>
    <w:rsid w:val="00C0564A"/>
    <w:rsid w:val="00C22160"/>
    <w:rsid w:val="00C51536"/>
    <w:rsid w:val="00D5176A"/>
    <w:rsid w:val="00E3243D"/>
    <w:rsid w:val="00E84E98"/>
    <w:rsid w:val="00EC586E"/>
    <w:rsid w:val="00EF6EB6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2DB4F-05E4-4F4F-ACAE-61B567C5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1A3"/>
    <w:rPr>
      <w:lang w:val="hr-HR"/>
    </w:rPr>
  </w:style>
  <w:style w:type="paragraph" w:styleId="Naslov2">
    <w:name w:val="heading 2"/>
    <w:basedOn w:val="Normal"/>
    <w:link w:val="Naslov2Char"/>
    <w:uiPriority w:val="9"/>
    <w:qFormat/>
    <w:rsid w:val="005A1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 w:bidi="he-I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B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he-IL"/>
    </w:rPr>
  </w:style>
  <w:style w:type="character" w:styleId="Hiperveza">
    <w:name w:val="Hyperlink"/>
    <w:basedOn w:val="Zadanifontodlomka"/>
    <w:uiPriority w:val="99"/>
    <w:semiHidden/>
    <w:unhideWhenUsed/>
    <w:rsid w:val="00BB11A3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A12BE"/>
    <w:rPr>
      <w:rFonts w:ascii="Times New Roman" w:eastAsia="Times New Roman" w:hAnsi="Times New Roman" w:cs="Times New Roman"/>
      <w:b/>
      <w:bCs/>
      <w:sz w:val="36"/>
      <w:szCs w:val="36"/>
      <w:lang w:eastAsia="en-GB" w:bidi="he-I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7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586"/>
    <w:rPr>
      <w:rFonts w:ascii="Segoe UI" w:hAnsi="Segoe UI" w:cs="Segoe UI"/>
      <w:sz w:val="18"/>
      <w:szCs w:val="18"/>
      <w:lang w:val="hr-HR"/>
    </w:rPr>
  </w:style>
  <w:style w:type="paragraph" w:styleId="Bezproreda">
    <w:name w:val="No Spacing"/>
    <w:uiPriority w:val="1"/>
    <w:qFormat/>
    <w:rsid w:val="00010746"/>
    <w:pPr>
      <w:spacing w:after="0" w:line="240" w:lineRule="auto"/>
      <w:ind w:left="1134" w:firstLine="851"/>
      <w:jc w:val="both"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d-zadar.hr/" TargetMode="External"/><Relationship Id="rId5" Type="http://schemas.openxmlformats.org/officeDocument/2006/relationships/hyperlink" Target="https://narodne-novine.nn.hr/clanci/sluzbeni/2019_10_98_1941.html" TargetMode="External"/><Relationship Id="rId4" Type="http://schemas.openxmlformats.org/officeDocument/2006/relationships/hyperlink" Target="https://narodne-novine.nn.hr/clanci/sluzbeni/2013_03_37_668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 Vidović</dc:creator>
  <cp:keywords/>
  <dc:description/>
  <cp:lastModifiedBy>Jakov Vidović</cp:lastModifiedBy>
  <cp:revision>37</cp:revision>
  <cp:lastPrinted>2024-09-25T09:28:00Z</cp:lastPrinted>
  <dcterms:created xsi:type="dcterms:W3CDTF">2024-09-25T08:19:00Z</dcterms:created>
  <dcterms:modified xsi:type="dcterms:W3CDTF">2024-10-07T07:33:00Z</dcterms:modified>
</cp:coreProperties>
</file>